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5BFF">
      <w:pPr>
        <w:pStyle w:val="PlainText"/>
      </w:pPr>
      <w:r>
        <w:t xml:space="preserve"> 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36"/>
          <w:szCs w:val="36"/>
          <w:lang w:val="en-US"/>
        </w:rPr>
        <w:t>Apa</w:t>
      </w:r>
      <w:proofErr w:type="gramEnd"/>
      <w:r>
        <w:rPr>
          <w:rFonts w:ascii="Trebuchet MS" w:hAnsi="Trebuchet MS"/>
          <w:sz w:val="36"/>
          <w:szCs w:val="36"/>
          <w:lang w:val="en-US"/>
        </w:rPr>
        <w:t xml:space="preserve"> </w:t>
      </w:r>
      <w:r>
        <w:rPr>
          <w:rFonts w:ascii="Trebuchet MS" w:hAnsi="Trebuchet MS"/>
          <w:sz w:val="36"/>
          <w:szCs w:val="36"/>
          <w:lang w:val="en-US"/>
        </w:rPr>
        <w:t>yang merupakan Injil?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It’S baik untuk lihat kamu sudah bekerja dengan tenang untuk mempertimbangkan itu Bible’S pesan.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Barangkali kamu adalah untuk berhati-hati agama.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 ke gereja, menyelenggarakan upacara agama, mengikuti tradisi.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Dan kita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sungg</w:t>
      </w:r>
      <w:r>
        <w:rPr>
          <w:rFonts w:ascii="Trebuchet MS" w:hAnsi="Trebuchet MS"/>
          <w:sz w:val="24"/>
          <w:szCs w:val="24"/>
          <w:lang w:val="en-US"/>
        </w:rPr>
        <w:t xml:space="preserve">uh memufakati kamu.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Alkitab mengajar bahwa Tuhan hidup jantungnya para laki-laki dan perempuan siapa yang mendengarkan Kata-Kata nya.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Satu-Satunya upacara yang kita perlu mengikuti adalah mereka/yang Alkitab dirinya sendiri dengan jelas menjelaskan– dan di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sana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sangat sedikit dari mereka/nya di (dalam) Alkitab itu. Yang sedang dibaptis dengan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mencelupkan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air dan mematahkan roti tiap minggu untuk mengenang Yesus adalah dua orang-orang utama.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Atau barangkali you’re hanya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;baru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 seorang orang bias</w:t>
      </w:r>
      <w:r>
        <w:rPr>
          <w:rFonts w:ascii="Trebuchet MS" w:hAnsi="Trebuchet MS"/>
          <w:sz w:val="24"/>
          <w:szCs w:val="24"/>
          <w:lang w:val="en-US"/>
        </w:rPr>
        <w:t xml:space="preserve">a siapa yang ingin Tuhan di (dalam) hidup mu, tetapi doesn’t ingin pergi manapun lebih dalam. Sekarang ini adalah yang benar dari banyak kita/kami siapa yang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membaca suatu selebaran religius, datang bagi/kepada suatu ceramah kuliah tentang Alkitab, at</w:t>
      </w:r>
      <w:r>
        <w:rPr>
          <w:rFonts w:ascii="Trebuchet MS" w:hAnsi="Trebuchet MS"/>
          <w:sz w:val="24"/>
          <w:szCs w:val="24"/>
          <w:lang w:val="en-US"/>
        </w:rPr>
        <w:t xml:space="preserve">au mempunyai suatu diskusi tentang itu.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It’S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sangat bagus bahwa kita percaya bahwa Tuhan adalah; untuk/karena sungguh pasti Ia ada. Tetapi ada jauh lebih banyak penantian untuk ditemukan– dengan mempelajari KataAn nya, Alkitab, kita dapat mengenali Nya dan</w:t>
      </w:r>
      <w:r>
        <w:rPr>
          <w:rFonts w:ascii="Trebuchet MS" w:hAnsi="Trebuchet MS"/>
          <w:sz w:val="24"/>
          <w:szCs w:val="24"/>
          <w:lang w:val="en-US"/>
        </w:rPr>
        <w:t xml:space="preserve"> mempunyai suatu part;bagian di (dalam) Rencana abadi nya. Buku itu telah ditertulis oleh Roh Nya mempengaruhi orang-orang siapa yang menulis itu– itu isn’t hanya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;baru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 kata-kata orang, seperti umumnya lain buku. Maka inilah alasan kenapa it’s sangat b</w:t>
      </w:r>
      <w:r>
        <w:rPr>
          <w:rFonts w:ascii="Trebuchet MS" w:hAnsi="Trebuchet MS"/>
          <w:sz w:val="24"/>
          <w:szCs w:val="24"/>
          <w:lang w:val="en-US"/>
        </w:rPr>
        <w:t>erharga belajar.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Atau barangkali kamu berpikir kamu mengetahui ia/nya semua.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You’Ve melihat di Alkitab, kamu menggamabarkan/menghitung ia/nya ke luar. Tetapi jika kamu adalah seluruh, yang sangat jujur, sesuatu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(</w:t>
      </w:r>
      <w:proofErr w:type="gramEnd"/>
      <w:r>
        <w:rPr>
          <w:rFonts w:ascii="Trebuchet MS" w:hAnsi="Trebuchet MS"/>
          <w:sz w:val="24"/>
          <w:szCs w:val="24"/>
          <w:lang w:val="en-US"/>
        </w:rPr>
        <w:t>yang) adalah yang hilang. There’S cekunga</w:t>
      </w:r>
      <w:r>
        <w:rPr>
          <w:rFonts w:ascii="Trebuchet MS" w:hAnsi="Trebuchet MS"/>
          <w:sz w:val="24"/>
          <w:szCs w:val="24"/>
          <w:lang w:val="en-US"/>
        </w:rPr>
        <w:t xml:space="preserve">n itu yang merasakan tenang, yang itu ketakutan masa depan, yang itu ketiadaan kepastian tentang tujuan akhir kita/kami... keraguan itu that’s seperti anjing yang hitam yang diikuti kebanyakan para laki-laki dan perempuan hingga kuburan mereka. Dan kepada </w:t>
      </w:r>
      <w:r>
        <w:rPr>
          <w:rFonts w:ascii="Trebuchet MS" w:hAnsi="Trebuchet MS"/>
          <w:sz w:val="24"/>
          <w:szCs w:val="24"/>
          <w:lang w:val="en-US"/>
        </w:rPr>
        <w:t xml:space="preserve">kamu, we’d katakan: Beri ia/nya satu lagi usaha. Barangkali penafsiran manusia mempunyai atas muddled dengan pertimbangan mu Alkitab itu.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Kembali lagi kepada Teks Alkitab itu dirinya sendiri.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Atau barangkali kamu lihat Kekristenan sebagai/ketika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“ hanya</w:t>
      </w:r>
      <w:proofErr w:type="gramEnd"/>
      <w:r>
        <w:rPr>
          <w:rFonts w:ascii="Trebuchet MS" w:hAnsi="Trebuchet MS"/>
          <w:sz w:val="24"/>
          <w:szCs w:val="24"/>
          <w:lang w:val="en-US"/>
        </w:rPr>
        <w:t>;</w:t>
      </w:r>
      <w:r>
        <w:rPr>
          <w:rFonts w:ascii="Trebuchet MS" w:hAnsi="Trebuchet MS"/>
          <w:sz w:val="24"/>
          <w:szCs w:val="24"/>
          <w:lang w:val="en-US"/>
        </w:rPr>
        <w:t xml:space="preserve">baru saja petualangan intelektual lain”, kegemaran lain untuk bermain-main dengan sebentar, dayatarik lain, kota lain sepanjang suatu jalan– itu memimpin ke arah kuburan itu sama saja. Hidup adalah terlalu pendek untuk mempunyai sikap sinis macam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 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Sua</w:t>
      </w:r>
      <w:r>
        <w:rPr>
          <w:rFonts w:ascii="Trebuchet MS" w:hAnsi="Trebuchet MS"/>
          <w:sz w:val="24"/>
          <w:szCs w:val="24"/>
          <w:lang w:val="en-US"/>
        </w:rPr>
        <w:t xml:space="preserve">tu hari kamu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jadi diletakkan kuburan mu, suatu hari ketegasan kematian yang mengerikan akan menutup pada atas kamu.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Beri Teks Alkitab itu adalah suatu tatap muka adil sekarang.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Tolong, semata-mata demi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milik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mu , cadangan beberapa menit hidup mu untu</w:t>
      </w:r>
      <w:r>
        <w:rPr>
          <w:rFonts w:ascii="Trebuchet MS" w:hAnsi="Trebuchet MS"/>
          <w:sz w:val="24"/>
          <w:szCs w:val="24"/>
          <w:lang w:val="en-US"/>
        </w:rPr>
        <w:t>k minimal mempertimbangkan apa yang  itu katakan.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Maka kaleng yang aku menunjuk pertanyaan itu,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Apa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yang merupakan Injil?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Tolong membuka Perjanjian Baru mu ke Matthew 1:1.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 adalah permulaan Matthew’S penjelasan Injil itu.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Kita membaca: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Buku pembuatan Yesus Kristus, putra David, putra Abraham.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It’S bukan sungguh we’d apa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harapkan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katakan Yesus adalah keturunan David Dan Abraham.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Dan ini, untuk/karena Matthew, adalah permulaan Injil itu.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Paul lihat ia/nya jalan/cara yang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sama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i</w:t>
      </w:r>
      <w:r>
        <w:rPr>
          <w:rFonts w:ascii="Trebuchet MS" w:hAnsi="Trebuchet MS"/>
          <w:sz w:val="24"/>
          <w:szCs w:val="24"/>
          <w:lang w:val="en-US"/>
        </w:rPr>
        <w:t>tu. Memandang Galatians 3:8: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Dan kitab injil, meramalkan bahwa Tuhan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membenarkan berhala itu melalui/sampai iman, yang diajarkan sebelum/di depan Injil bagi Abraham, Perkataan, Di (dalam) kamu akan semua negara-negara diberkati.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Maka, Injil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apa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</w:t>
      </w:r>
      <w:r>
        <w:rPr>
          <w:rFonts w:ascii="Trebuchet MS" w:hAnsi="Trebuchet MS"/>
          <w:sz w:val="24"/>
          <w:szCs w:val="24"/>
          <w:lang w:val="en-US"/>
        </w:rPr>
        <w:t>janjikan ke Abraham. That’S Paul apa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katakan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>. Maka, jika kita dapat memahami Tuhan yang dijanjikan apa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ke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Abraham, kita dapat memahami apa yang Injil adalah. Maka let’s kembali kepada kaum tua Surat wasiat, dan lihat Tuhan apa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menceritaka</w:t>
      </w:r>
      <w:r>
        <w:rPr>
          <w:rFonts w:ascii="Trebuchet MS" w:hAnsi="Trebuchet MS"/>
          <w:sz w:val="24"/>
          <w:szCs w:val="24"/>
          <w:lang w:val="en-US"/>
        </w:rPr>
        <w:t>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kepada Abraham. We’Ll pergi ke Asal usul, buku yang pertama Alkitab, Asal usul 17:8: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Dan aku akan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memberikan 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kepada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kamu, dan ke benih milikmu setelah kamu, daratan dalam mana seni engkau adalah suatu orang </w:t>
      </w:r>
      <w:r>
        <w:rPr>
          <w:rFonts w:ascii="Trebuchet MS" w:hAnsi="Trebuchet MS"/>
          <w:sz w:val="24"/>
          <w:szCs w:val="24"/>
          <w:lang w:val="en-US"/>
        </w:rPr>
        <w:t>asing, semua daratan Canaan, untuk/karena suatu pemilikan kekal; dan aku akan jadi Tuhan mereka.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Maka Abraham telah diberitahu bahwa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dan anak-anak nya akan mengharapkan pernah pada atas bumi ini.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Maka, hidup abadi adalah suatu gagasan yang muncul kaum</w:t>
      </w:r>
      <w:r>
        <w:rPr>
          <w:rFonts w:ascii="Trebuchet MS" w:hAnsi="Trebuchet MS"/>
          <w:sz w:val="24"/>
          <w:szCs w:val="24"/>
          <w:lang w:val="en-US"/>
        </w:rPr>
        <w:t xml:space="preserve"> tua Surat wasiat.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Catat bahwa– sebab pesan yang penting Alkitab adalah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sama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 semua jalan melalui/sampai.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Bagaimana bisa ini?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Putaran ke atas Asal usul 22:17</w:t>
      </w:r>
      <w:proofErr w:type="gramStart"/>
      <w:r>
        <w:rPr>
          <w:rFonts w:ascii="Trebuchet MS" w:hAnsi="Trebuchet MS"/>
          <w:sz w:val="24"/>
          <w:szCs w:val="24"/>
          <w:lang w:val="en-US"/>
        </w:rPr>
        <w:t>,18</w:t>
      </w:r>
      <w:proofErr w:type="gramEnd"/>
      <w:r>
        <w:rPr>
          <w:rFonts w:ascii="Trebuchet MS" w:hAnsi="Trebuchet MS"/>
          <w:sz w:val="24"/>
          <w:szCs w:val="24"/>
          <w:lang w:val="en-US"/>
        </w:rPr>
        <w:t>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Bahwa di (dalam) memberkati aku akan memberkati kamu, dan di (dalam) mengalikan aku akan m</w:t>
      </w:r>
      <w:r>
        <w:rPr>
          <w:rFonts w:ascii="Trebuchet MS" w:hAnsi="Trebuchet MS"/>
          <w:sz w:val="24"/>
          <w:szCs w:val="24"/>
          <w:lang w:val="en-US"/>
        </w:rPr>
        <w:t>engalikan benih milikmu apa yang sebagai/ketika bintang-bintang surga, dan seperti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;sebagai</w:t>
      </w:r>
      <w:proofErr w:type="gramEnd"/>
      <w:r>
        <w:rPr>
          <w:rFonts w:ascii="Trebuchet MS" w:hAnsi="Trebuchet MS"/>
          <w:sz w:val="24"/>
          <w:szCs w:val="24"/>
          <w:lang w:val="en-US"/>
        </w:rPr>
        <w:t>;ketika pasir yang yang mana adalah atas/ketika pantai laut; dan benih milikmu akan memiliki  gerbang musuh nya; Dan di (dalam) benih milikmu akan semua negara-negara</w:t>
      </w:r>
      <w:r>
        <w:rPr>
          <w:rFonts w:ascii="Trebuchet MS" w:hAnsi="Trebuchet MS"/>
          <w:sz w:val="24"/>
          <w:szCs w:val="24"/>
          <w:lang w:val="en-US"/>
        </w:rPr>
        <w:t xml:space="preserve"> di bumi diberkati; sebab engkau telah mematuhi suara ku.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Abraham adalah untuk mempunyai seorang putra siapa yang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sumber memberkati untuk keseluruhan dunia.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Sekarang jalan/cara untuk memahami Alkitab itu adalah untuk lihat bagaimana Alkitab d</w:t>
      </w:r>
      <w:r>
        <w:rPr>
          <w:rFonts w:ascii="Trebuchet MS" w:hAnsi="Trebuchet MS"/>
          <w:sz w:val="24"/>
          <w:szCs w:val="24"/>
          <w:lang w:val="en-US"/>
        </w:rPr>
        <w:t>irinya sendiri mengutip dirinya sendiri dan memberi kita/kami penafsiran itu.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Sekarang kata-kata ini yang kita baru saja membaca dikutip Perjanjian Baru– di (dalam) Tindakan 3:25</w:t>
      </w:r>
      <w:proofErr w:type="gramStart"/>
      <w:r>
        <w:rPr>
          <w:rFonts w:ascii="Trebuchet MS" w:hAnsi="Trebuchet MS"/>
          <w:sz w:val="24"/>
          <w:szCs w:val="24"/>
          <w:lang w:val="en-US"/>
        </w:rPr>
        <w:t>,26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. Let’S pergi ke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sana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dan temukan penafsiran itu.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Kamu adalah anak-anak p</w:t>
      </w:r>
      <w:r>
        <w:rPr>
          <w:rFonts w:ascii="Trebuchet MS" w:hAnsi="Trebuchet MS"/>
          <w:sz w:val="24"/>
          <w:szCs w:val="24"/>
          <w:lang w:val="en-US"/>
        </w:rPr>
        <w:t>ara nabi, dan tentang perjanjian Tuhan yang (mana)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buat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dengan para bapak kita/kami, berkata bagi Abraham, Dan di (dalam) benih milikmu akan semua keluarga di bumi diberkati.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Bagi kamu Tuhan pertama, setelah diangkat atas Yesus Putra nya, dikirim dia untu</w:t>
      </w:r>
      <w:r>
        <w:rPr>
          <w:rFonts w:ascii="Trebuchet MS" w:hAnsi="Trebuchet MS"/>
          <w:sz w:val="24"/>
          <w:szCs w:val="24"/>
          <w:lang w:val="en-US"/>
        </w:rPr>
        <w:t>k memberkati kamu, di (dalam) berpaling masing-masing dari kamu dari kejahatan/kebengisan nya.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Maka, siapa yang adalah benih/keturunan Abraham?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Yesus.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Dan apakah yang merupakan berkat yang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akan memungkinkan untuk para laki-laki dan perempuan keseluruh</w:t>
      </w:r>
      <w:r>
        <w:rPr>
          <w:rFonts w:ascii="Trebuchet MS" w:hAnsi="Trebuchet MS"/>
          <w:sz w:val="24"/>
          <w:szCs w:val="24"/>
          <w:lang w:val="en-US"/>
        </w:rPr>
        <w:t xml:space="preserve">an dunia?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Berkat pengampunan dosa dan keselamatan.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Let’S pergi lebih lanjut.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 Galatians 3:16: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Sekarang ke Abraham dan benih nya adalah janji dibuat.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saith bukan, Dan ke benih, mulai dari banyak orang; tetapi mulai dari satu, Dan ke benih milikmu, ya</w:t>
      </w:r>
      <w:r>
        <w:rPr>
          <w:rFonts w:ascii="Trebuchet MS" w:hAnsi="Trebuchet MS"/>
          <w:sz w:val="24"/>
          <w:szCs w:val="24"/>
          <w:lang w:val="en-US"/>
        </w:rPr>
        <w:t>ng mana adalah Kristus.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Maka, benih/keturunan Abraham adalah seseorang, bentuk tunggal, Yesus.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Tetapi bagaimana bisa seseorang itu menjadi sangat banyak, sebanyak bintang-bintang di langit biru?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Let’S membaca Galatians 3:27-29.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Karena seperti banyak da</w:t>
      </w:r>
      <w:r>
        <w:rPr>
          <w:rFonts w:ascii="Trebuchet MS" w:hAnsi="Trebuchet MS"/>
          <w:sz w:val="24"/>
          <w:szCs w:val="24"/>
          <w:lang w:val="en-US"/>
        </w:rPr>
        <w:t>ri kamu seperti halnya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dibaptis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 dalam Kristus sudah mengenakan Kristus. Ada bukan/tidak Yahudi Maupun Yunani, ada bukan/tidak ikatan/bon maupun cuma-cuma, ada bukan/tidak jantan/pria maupun wanita: untuk/karena kamu adalah semua satu Yesus Kristus</w:t>
      </w:r>
      <w:r>
        <w:rPr>
          <w:rFonts w:ascii="Trebuchet MS" w:hAnsi="Trebuchet MS"/>
          <w:sz w:val="24"/>
          <w:szCs w:val="24"/>
          <w:lang w:val="en-US"/>
        </w:rPr>
        <w:t xml:space="preserve">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Dan jika kamu jadilah Christ’S, kemudian kamu Abraham’S benih, dan mewarisi menurut janji itu.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Maka, hanya mereka yang telah dibaptis ke dalam Kristus mempunyai suatu part;bagian di (dalam) ini janji;kan– janji dari;ttg hidup abadi di sini di atas bumi</w:t>
      </w:r>
      <w:r>
        <w:rPr>
          <w:rFonts w:ascii="Trebuchet MS" w:hAnsi="Trebuchet MS"/>
          <w:sz w:val="24"/>
          <w:szCs w:val="24"/>
          <w:lang w:val="en-US"/>
        </w:rPr>
        <w:t xml:space="preserve">. Inilah alasan kenapa kita harus dibaptis jika kita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diselamatkan! Paul berkata bahwa harapan nya adalah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“ harapan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Israel” ( Tindak 28:20). Seperti/Ketika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menghadapi kematian, ini adalah harapan nya– harapan Israel. Apa yang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adalah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baptis, kemudia</w:t>
      </w:r>
      <w:r>
        <w:rPr>
          <w:rFonts w:ascii="Trebuchet MS" w:hAnsi="Trebuchet MS"/>
          <w:sz w:val="24"/>
          <w:szCs w:val="24"/>
          <w:lang w:val="en-US"/>
        </w:rPr>
        <w:t xml:space="preserve">n?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itu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isn’t yang menetes. Perjanjian Baru ditulis dalam Yunani, dan kataan diterjemahkan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baptis’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berartilah benar-benar untuk mencelupkan.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itu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telah digunakan sekitar suatu tenggelamnya kapal, menyelam, atau suatu potongan kain dicelup dari satu warna k</w:t>
      </w:r>
      <w:r>
        <w:rPr>
          <w:rFonts w:ascii="Trebuchet MS" w:hAnsi="Trebuchet MS"/>
          <w:sz w:val="24"/>
          <w:szCs w:val="24"/>
          <w:lang w:val="en-US"/>
        </w:rPr>
        <w:t>e lain dengan  mengasyikkan itu. Memandang Mathew 3:13-16: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Kemudian datang Yesus dari Galilee ke Jordan bagi Yohanes, untuk dibaptis dari dia. Tetapi Yohanes melarang dia, berkata, aku mempunyai perlu untuk dibaptis kamu, dan datang engkau kepada saya?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</w:t>
      </w:r>
      <w:r>
        <w:rPr>
          <w:rFonts w:ascii="Trebuchet MS" w:hAnsi="Trebuchet MS"/>
          <w:sz w:val="24"/>
          <w:szCs w:val="24"/>
          <w:lang w:val="en-US"/>
        </w:rPr>
        <w:t xml:space="preserve">an Yesus yang menjawab dikatakan bagi dia, Derita jadinya maka sekarang: untuk/karena dengan begitu itu becometh kita/kami untuk memenuhi semua kebajikan. Kemudian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menderita dia. Dan Yesus, ketika ia telah dibaptis, naik straightway ke luar dari air: da</w:t>
      </w:r>
      <w:r>
        <w:rPr>
          <w:rFonts w:ascii="Trebuchet MS" w:hAnsi="Trebuchet MS"/>
          <w:sz w:val="24"/>
          <w:szCs w:val="24"/>
          <w:lang w:val="en-US"/>
        </w:rPr>
        <w:t>n, lo, lapisan-lapisan langit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telah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dibuka bagi dia, dan ia lihat Roh Tuhan yang turun seperti suatu merpati, dan menghinggapi dia: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Yesus pergi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“ ke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dalam” air dan datang “ tidak ikut serta atas”.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telah dibaptis sebagai suatu orang dewasa, bukan seb</w:t>
      </w:r>
      <w:r>
        <w:rPr>
          <w:rFonts w:ascii="Trebuchet MS" w:hAnsi="Trebuchet MS"/>
          <w:sz w:val="24"/>
          <w:szCs w:val="24"/>
          <w:lang w:val="en-US"/>
        </w:rPr>
        <w:t xml:space="preserve">agai suatu bayi; dengan mencelupkan, tidak menetes. That’S mengapa itu dilakukan dalam suatu sungai. Dan jika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telah dibaptis, maka kita perlu.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 mencelupkan dan melawan menandakan kebangkitan dan kematian Yesus itu, dan bahwa kita sudah memutuskan unt</w:t>
      </w:r>
      <w:r>
        <w:rPr>
          <w:rFonts w:ascii="Trebuchet MS" w:hAnsi="Trebuchet MS"/>
          <w:sz w:val="24"/>
          <w:szCs w:val="24"/>
          <w:lang w:val="en-US"/>
        </w:rPr>
        <w:t>uk membuat Kebangkitan Dan Kematian nya kita sendiri.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Inilah alasan kenapa itu harus oleh pembaptisan, yang bukan dengan menetes.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Memandang Orang-Orang Roma 6:3-5: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Tidak/Jangan mengetahui kamu, bahwa banyak kita/kami seperti telah dibaptis ke dalam Yes</w:t>
      </w:r>
      <w:r>
        <w:rPr>
          <w:rFonts w:ascii="Trebuchet MS" w:hAnsi="Trebuchet MS"/>
          <w:sz w:val="24"/>
          <w:szCs w:val="24"/>
          <w:lang w:val="en-US"/>
        </w:rPr>
        <w:t>us Kristus telah dibaptis ke dalam kematian nya?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Oleh karena itu kita dikuburkan dengan dia oleh baptis ke dalam kematian: bahwa seperti sebagai Kristus telah diangkat atas dari yang mati oleh kemuliaan Bapa, meskipun demikian kita juga perlu masuk ke dala</w:t>
      </w:r>
      <w:r>
        <w:rPr>
          <w:rFonts w:ascii="Trebuchet MS" w:hAnsi="Trebuchet MS"/>
          <w:sz w:val="24"/>
          <w:szCs w:val="24"/>
          <w:lang w:val="en-US"/>
        </w:rPr>
        <w:t>m corak baru hidup. Karena jika kita telah ditanam bersama-sama di (dalam) persamaan dari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;ttg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kematian nya, kita akan menjadi juga di (dalam) persamaan dari;ttg kebangkitan nya: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Inilah alasan kenapa kita mohon kepada kamu </w:t>
      </w:r>
      <w:r>
        <w:rPr>
          <w:rFonts w:ascii="Trebuchet MS" w:hAnsi="Trebuchet MS"/>
          <w:sz w:val="24"/>
          <w:szCs w:val="24"/>
          <w:lang w:val="en-US"/>
        </w:rPr>
        <w:t xml:space="preserve">untuk dibaptis– membuat ia/nya tujuan mu dalam hidup, untuk menerima Yesus Kristus!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Dengan menjadi dibaptis ke dalam Yesus, kita menjadi bagian dari Nya, dan oleh karena itu janji berlaku bagi/meminta kepada kita/kami.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Oleh karena itu ketika Ia kembalikan,</w:t>
      </w:r>
      <w:r>
        <w:rPr>
          <w:rFonts w:ascii="Trebuchet MS" w:hAnsi="Trebuchet MS"/>
          <w:sz w:val="24"/>
          <w:szCs w:val="24"/>
          <w:lang w:val="en-US"/>
        </w:rPr>
        <w:t xml:space="preserve"> kita akan jadi dihidupkan kembali, dihakimi dan kemudian, jika kita mempunyai hidup/tinggal dengan setia menurut God’S kataan, kita akan jadi diberi hidup yang abadi Yang (mana) ia sekarang mempunyai. Kemudian kita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mengharapkan pernah di (dalam) God’</w:t>
      </w:r>
      <w:r>
        <w:rPr>
          <w:rFonts w:ascii="Trebuchet MS" w:hAnsi="Trebuchet MS"/>
          <w:sz w:val="24"/>
          <w:szCs w:val="24"/>
          <w:lang w:val="en-US"/>
        </w:rPr>
        <w:t xml:space="preserve">S Kerajaan di sini di atas bumi.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Jika kamu percaya ini, kemudian hidup mempunyai suatu maksud/arti baru.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Apapun juga yang permasalahan material yang kita mempunyai, kita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menyadari bahwa mereka hanya temporer, dan ketika KembaliAn Kristus Yang ia akan </w:t>
      </w:r>
      <w:r>
        <w:rPr>
          <w:rFonts w:ascii="Trebuchet MS" w:hAnsi="Trebuchet MS"/>
          <w:sz w:val="24"/>
          <w:szCs w:val="24"/>
          <w:lang w:val="en-US"/>
        </w:rPr>
        <w:t xml:space="preserve">memberi kita/kami suatu hidup abadi dan baru.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Inilah alasan kenapa di (dalam) Alkitab dan di (dalam) Kristus ada HARAPAN riil.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Harapan di depan menjadi sangat besar yang permasalahan kita kini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tidak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nampak yang sangat besar.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Tetapi bagaimana mungkin ada</w:t>
      </w:r>
      <w:r>
        <w:rPr>
          <w:rFonts w:ascii="Trebuchet MS" w:hAnsi="Trebuchet MS"/>
          <w:sz w:val="24"/>
          <w:szCs w:val="24"/>
          <w:lang w:val="en-US"/>
        </w:rPr>
        <w:t xml:space="preserve">lah,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bahwa 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orang laki-laki Yesus dapat menyelamatkan;menabung kita/kami?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wakil kita/kami, dan inilah alasan kenapa kita harus dibaptis ke dalam Kebangkitan Dan Kematian nya; sebab Ia adalah seperti halnya kita/kami. Memandang Heb. 2:14-18: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Forasmuch kemudian kita kini sebagai/ketika anak-anak adalah partakers darah daging,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juga sendirinya demikian juga mengambil bagian yang sama; bahwa melalui/sampai kematian ia mungkin menghancurkan dia itu mempunyai kuasa/ tenaga kematian, yang itu ad</w:t>
      </w:r>
      <w:r>
        <w:rPr>
          <w:rFonts w:ascii="Trebuchet MS" w:hAnsi="Trebuchet MS"/>
          <w:sz w:val="24"/>
          <w:szCs w:val="24"/>
          <w:lang w:val="en-US"/>
        </w:rPr>
        <w:t xml:space="preserve">alah, setan; Dan menyampaikan/kirim mereka/nya siapa yang melalui/sampai ketakutan kematian adalah semua seumur hidup mereka tunduk kepada perbudakan. Karena sangat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tidak mengambil pada atas dia sifat alami para malaikat; tetapi ia menerima dia benih/ke</w:t>
      </w:r>
      <w:r>
        <w:rPr>
          <w:rFonts w:ascii="Trebuchet MS" w:hAnsi="Trebuchet MS"/>
          <w:sz w:val="24"/>
          <w:szCs w:val="24"/>
          <w:lang w:val="en-US"/>
        </w:rPr>
        <w:t>turunan itu Abraham. Mengapa dalam semua berbagai hal itu behoved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dia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untuk ditiru bagi saudara(seiman) nya, di mana ia mungkin jadilah suatu imam yang tinggi setia dan bermurah hati di (dalam) </w:t>
      </w:r>
      <w:r>
        <w:rPr>
          <w:rFonts w:ascii="Trebuchet MS" w:hAnsi="Trebuchet MS"/>
          <w:sz w:val="24"/>
          <w:szCs w:val="24"/>
          <w:lang w:val="en-US"/>
        </w:rPr>
        <w:t xml:space="preserve">berbagai hal yang menyinggung ke Tuhan, untuk membuat perdamaian/ rekonsiliasi untuk dosa orang-orang. Karena di (dalam) bahwa dia sendiri hath diderita ditergoda,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bisa succour mereka/nya itu ditergoda.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Pesan untuk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lulus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bahwa/yang setan bukanlah suat</w:t>
      </w:r>
      <w:r>
        <w:rPr>
          <w:rFonts w:ascii="Trebuchet MS" w:hAnsi="Trebuchet MS"/>
          <w:sz w:val="24"/>
          <w:szCs w:val="24"/>
          <w:lang w:val="en-US"/>
        </w:rPr>
        <w:t xml:space="preserve">u binatang atau seekor ular naga.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itu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digunakan di sini sebagai pengejawantahan untuk berdosa.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“ Gaji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dosa adalah kematian” ( Orang-Orang Roma 6:23), tetapi di sini kita membaca bahwa ‘ setan’ “ memiliki kekuatan kematian”.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Kita harus berjuang melawan terh</w:t>
      </w:r>
      <w:r>
        <w:rPr>
          <w:rFonts w:ascii="Trebuchet MS" w:hAnsi="Trebuchet MS"/>
          <w:sz w:val="24"/>
          <w:szCs w:val="24"/>
          <w:lang w:val="en-US"/>
        </w:rPr>
        <w:t>adap alami kita sendiri, yang bukan melawan terhadap suatu tak kelihatan menjadi di luar diri kita.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Sajak/Ayat 14 katakan hal yang sama beberapa kali– Ia, SenDirinya, demikian juga, ikut serta, alami yang sama sebagai/ketika kita/kami. Namun kebanyakan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K</w:t>
      </w:r>
      <w:r>
        <w:rPr>
          <w:rFonts w:ascii="Trebuchet MS" w:hAnsi="Trebuchet MS"/>
          <w:sz w:val="24"/>
          <w:szCs w:val="24"/>
          <w:lang w:val="en-US"/>
        </w:rPr>
        <w:t>risten’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Kelompok mengajar bahwa ada tiga Para dewa di (dalam) suatu tritunggal, dan salah satu dari mereka/nya adalah Yesus. Tetapi isn’t ini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apa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yang Alkitab katakan. Dan menurut Ibrani, itu adalah sangat penting kita mengerti dengan jelas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pemahaman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Yesu</w:t>
      </w:r>
      <w:r>
        <w:rPr>
          <w:rFonts w:ascii="Trebuchet MS" w:hAnsi="Trebuchet MS"/>
          <w:sz w:val="24"/>
          <w:szCs w:val="24"/>
          <w:lang w:val="en-US"/>
        </w:rPr>
        <w:t xml:space="preserve">s kita/kami 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persisnya alami kita/kami. Penulis menekankan ia/nya 4 kali!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telah ditergoda seperti kita/kami.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Dan bagaimana kita menggoda?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Dengan alami manusia kita sendiri.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Memandang Yakobus 1:13-15: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yang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dibiarkan Tidak (ada) orang laki-laki ka</w:t>
      </w:r>
      <w:r>
        <w:rPr>
          <w:rFonts w:ascii="Trebuchet MS" w:hAnsi="Trebuchet MS"/>
          <w:sz w:val="24"/>
          <w:szCs w:val="24"/>
          <w:lang w:val="en-US"/>
        </w:rPr>
        <w:t>takan ketika ia ditergoda, aku ditergoda Tuhan: untuk/karena Tuhan tidak bisa ditergoda dengan jahat, bukan/tidak tempteth yang ia manapun orang laki-laki: Tetapi semua orang ditergoda, ketika ia digambar/ditarik pergi napsu miliknya, dan memikat. Kemudian</w:t>
      </w:r>
      <w:r>
        <w:rPr>
          <w:rFonts w:ascii="Trebuchet MS" w:hAnsi="Trebuchet MS"/>
          <w:sz w:val="24"/>
          <w:szCs w:val="24"/>
          <w:lang w:val="en-US"/>
        </w:rPr>
        <w:t xml:space="preserve"> ketika napsu hath mengandung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;ngerti</w:t>
      </w:r>
      <w:proofErr w:type="gramEnd"/>
      <w:r>
        <w:rPr>
          <w:rFonts w:ascii="Trebuchet MS" w:hAnsi="Trebuchet MS"/>
          <w:sz w:val="24"/>
          <w:szCs w:val="24"/>
          <w:lang w:val="en-US"/>
        </w:rPr>
        <w:t>, itu bringeth maju berdosa: dan berdosa, ketika itu sudah selesai, bringeth maju kematian.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Alat/ makna ini yang Yesus mempunyai alami manusia kita/kami.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Tuhan Can’T ditergoda, itu katakan, tetapi Yesus telah ditergoda</w:t>
      </w:r>
      <w:r>
        <w:rPr>
          <w:rFonts w:ascii="Trebuchet MS" w:hAnsi="Trebuchet MS"/>
          <w:sz w:val="24"/>
          <w:szCs w:val="24"/>
          <w:lang w:val="en-US"/>
        </w:rPr>
        <w:t>, Ibrani katakan.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Maka Yesus Wasn’T Tuhan SenDirinya.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seorang laki-laki, Putra Tuhan menurut keturunannya, keturunan David Dan Abraham melalui/sampai Mary.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Demikian juga, Tuhan Can’T dilahirkan; tetapi Yesus telah dilahirkan.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Tuhan Can’T mati; te</w:t>
      </w:r>
      <w:r>
        <w:rPr>
          <w:rFonts w:ascii="Trebuchet MS" w:hAnsi="Trebuchet MS"/>
          <w:sz w:val="24"/>
          <w:szCs w:val="24"/>
          <w:lang w:val="en-US"/>
        </w:rPr>
        <w:t>tapi Yesus meninggal.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Kita tidak bisa lihat Tuhan; tetapi orang lihat dan menangani Yesus.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Yesus Didn’T ada sebelum/di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depan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Kelahiran nya, juga.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putra Tuhan melalui/sampai Mary. Memandang Luke 1:31-35: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, lihat, engkau boleh mengerti kandungan </w:t>
      </w:r>
      <w:r>
        <w:rPr>
          <w:rFonts w:ascii="Trebuchet MS" w:hAnsi="Trebuchet MS"/>
          <w:sz w:val="24"/>
          <w:szCs w:val="24"/>
          <w:lang w:val="en-US"/>
        </w:rPr>
        <w:t xml:space="preserve">milikmu, dan membawa maju seorang putra, dan boleh sebut/panggil/hubungi YESUS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nama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nya. Ia akan menjadi besar, dan akan menjadi disebut/dipanggil Putra Yang paling tinggi: dan Tuhan Tuhan akan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memberikan 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kepada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dia tahta dari;ttg bapak nya David: Dan ia</w:t>
      </w:r>
      <w:r>
        <w:rPr>
          <w:rFonts w:ascii="Trebuchet MS" w:hAnsi="Trebuchet MS"/>
          <w:sz w:val="24"/>
          <w:szCs w:val="24"/>
          <w:lang w:val="en-US"/>
        </w:rPr>
        <w:t xml:space="preserve"> akan memerintah rumah Jacob selama-lamanya; dan tentang kerajaan nya harus tak terbatas. Kemudian berkata Mary bagi malaikat, Bagaimana akan ini, melihat yang aku mengetahui tak satu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orang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laki-laki pun ? Dan malaikat menjawab dan berkata bagi nya, Roh K</w:t>
      </w:r>
      <w:r>
        <w:rPr>
          <w:rFonts w:ascii="Trebuchet MS" w:hAnsi="Trebuchet MS"/>
          <w:sz w:val="24"/>
          <w:szCs w:val="24"/>
          <w:lang w:val="en-US"/>
        </w:rPr>
        <w:t xml:space="preserve">udus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datang atas/ketika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kamu</w:t>
      </w:r>
      <w:proofErr w:type="gramEnd"/>
      <w:r>
        <w:rPr>
          <w:rFonts w:ascii="Trebuchet MS" w:hAnsi="Trebuchet MS"/>
          <w:sz w:val="24"/>
          <w:szCs w:val="24"/>
          <w:lang w:val="en-US"/>
        </w:rPr>
        <w:t>, dan kuasa/ tenaga Yang paling tinggi akan menaungi kamu: oleh karena itu juga yang hal yang kudus itu akan menjadi merupakan turunan dari kamu akan menjadi disebut/dipanggil Putra Tuhan.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Pesan semua waktu itu! Ia akan</w:t>
      </w:r>
      <w:r>
        <w:rPr>
          <w:rFonts w:ascii="Trebuchet MS" w:hAnsi="Trebuchet MS"/>
          <w:sz w:val="24"/>
          <w:szCs w:val="24"/>
          <w:lang w:val="en-US"/>
        </w:rPr>
        <w:t xml:space="preserve"> menjadi Putra Tuhan, Mary akan mengerti kandungan nya– inilah di mana Yesus mulai, walaupun gagasan, logo Yesus, telah selalu dengan Tuhan dari awal. Pesan bahwa Mary hanya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;baru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 seorang perempuan biasa.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Yesus adalah keturunan Abraham Dan David, dan i</w:t>
      </w:r>
      <w:r>
        <w:rPr>
          <w:rFonts w:ascii="Trebuchet MS" w:hAnsi="Trebuchet MS"/>
          <w:sz w:val="24"/>
          <w:szCs w:val="24"/>
          <w:lang w:val="en-US"/>
        </w:rPr>
        <w:t>ni bisa hanya telah (menjadi) sebab ibu nya adalah keturunan mereka.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Jika Yesus adalah Tuhan, kemudian Mary adalah ibu Tuhan, dan dia wasn’t adalah seorang perempuan biasa. Jika seperti;sebagai;ketika Alkitab mengajar Yesus adalah Putra Tuhan dan juga “ an</w:t>
      </w:r>
      <w:r>
        <w:rPr>
          <w:rFonts w:ascii="Trebuchet MS" w:hAnsi="Trebuchet MS"/>
          <w:sz w:val="24"/>
          <w:szCs w:val="24"/>
          <w:lang w:val="en-US"/>
        </w:rPr>
        <w:t>ak manusia”, keturunan Abraham Dan David melalui/sampai Mary, itu adalah jelas bahwa Mary adalah seorang perempuan biasa. Maka it’s semua atau tidak ada apapun– suatu sistem dari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;ttg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kepercayaan benar, atau suatu sistem dari;ttg kepercayaan salah.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Adalah p</w:t>
      </w:r>
      <w:r>
        <w:rPr>
          <w:rFonts w:ascii="Trebuchet MS" w:hAnsi="Trebuchet MS"/>
          <w:sz w:val="24"/>
          <w:szCs w:val="24"/>
          <w:lang w:val="en-US"/>
        </w:rPr>
        <w:t>enting untuk percaya hal yang benar, sebab doktrin mempengaruhi bagaimana kita tinggal/hidup.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Memandang Ibrani 4:15</w:t>
      </w:r>
      <w:proofErr w:type="gramStart"/>
      <w:r>
        <w:rPr>
          <w:rFonts w:ascii="Trebuchet MS" w:hAnsi="Trebuchet MS"/>
          <w:sz w:val="24"/>
          <w:szCs w:val="24"/>
          <w:lang w:val="en-US"/>
        </w:rPr>
        <w:t>,16</w:t>
      </w:r>
      <w:proofErr w:type="gramEnd"/>
      <w:r>
        <w:rPr>
          <w:rFonts w:ascii="Trebuchet MS" w:hAnsi="Trebuchet MS"/>
          <w:sz w:val="24"/>
          <w:szCs w:val="24"/>
          <w:lang w:val="en-US"/>
        </w:rPr>
        <w:t>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Karena kita tidak mempunyai seorang imam tinggi yang tidak bisa disentuh dengan merasa kelemahan/penyakit (tua) kita/kami; tetapi dala</w:t>
      </w:r>
      <w:r>
        <w:rPr>
          <w:rFonts w:ascii="Trebuchet MS" w:hAnsi="Trebuchet MS"/>
          <w:sz w:val="24"/>
          <w:szCs w:val="24"/>
          <w:lang w:val="en-US"/>
        </w:rPr>
        <w:t>m segala hal ditergoda seperti kita, namun tanpa dosa.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Mari kita oleh karena itu datang dengan terus terang bagi tahta rahmat, yang itu kita boleh memperoleh kemurahan hati, dan temukan rahmat untuk membantu pada waktunya kebutuhan.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proofErr w:type="gramStart"/>
      <w:r>
        <w:rPr>
          <w:rFonts w:ascii="Trebuchet MS" w:hAnsi="Trebuchet MS"/>
          <w:sz w:val="24"/>
          <w:szCs w:val="24"/>
          <w:lang w:val="en-US"/>
        </w:rPr>
        <w:t>Sebab Yesus menjadi/d</w:t>
      </w:r>
      <w:r>
        <w:rPr>
          <w:rFonts w:ascii="Trebuchet MS" w:hAnsi="Trebuchet MS"/>
          <w:sz w:val="24"/>
          <w:szCs w:val="24"/>
          <w:lang w:val="en-US"/>
        </w:rPr>
        <w:t>ari alami kita/kami, oleh karena itu kita dapat berdoa/ mohon dengan kepercayaan melalui/sampai Nya ke Tuhan.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Kita don’t memerlukan seorang imam manusia, gereja yang membangun atau pastor untuk membuat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doa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kita/kami bisa diterima.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Maka kaleng yang aku ha</w:t>
      </w:r>
      <w:r>
        <w:rPr>
          <w:rFonts w:ascii="Trebuchet MS" w:hAnsi="Trebuchet MS"/>
          <w:sz w:val="24"/>
          <w:szCs w:val="24"/>
          <w:lang w:val="en-US"/>
        </w:rPr>
        <w:t>nya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;baru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 meringkas berbagai hal itu yang kita mempunyai membicarakan mencari-cari untuk bereaksi terhadap pertanyaan itu- Apa yang merupakan Injil?: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1. Ada hanya satu Tuhan, tak satu pun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tritunggal’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2. Yesus adalah Putra Tuhan, yang bukan Tuhan </w:t>
      </w:r>
      <w:r>
        <w:rPr>
          <w:rFonts w:ascii="Trebuchet MS" w:hAnsi="Trebuchet MS"/>
          <w:sz w:val="24"/>
          <w:szCs w:val="24"/>
          <w:lang w:val="en-US"/>
        </w:rPr>
        <w:t xml:space="preserve">SenDirinya;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didn’t ada sebelum/di depan Ia telah dilahirkan.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mempunyai semua pengalaman manusia dan godaan kita/kami, tetapi Ia tidak pernah berdosa.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memberi Hidup nya untuk kita/kami di (dalam) suatu kematian menyakitkan, akan tetapi, sebab Ia ti</w:t>
      </w:r>
      <w:r>
        <w:rPr>
          <w:rFonts w:ascii="Trebuchet MS" w:hAnsi="Trebuchet MS"/>
          <w:sz w:val="24"/>
          <w:szCs w:val="24"/>
          <w:lang w:val="en-US"/>
        </w:rPr>
        <w:t>dak pernah berdosa, Tuhan menghidupkan kembali Nya dari yang mati.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3. Melalui/Sampai baptis ke dalam Kristus oleh mencelupkan air dari suatu orang dewasa, kita berbagi Kebangkitan Dan Kematian nya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4. Maka ketika kembalian Yesus Kristus yang kita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j</w:t>
      </w:r>
      <w:r>
        <w:rPr>
          <w:rFonts w:ascii="Trebuchet MS" w:hAnsi="Trebuchet MS"/>
          <w:sz w:val="24"/>
          <w:szCs w:val="24"/>
          <w:lang w:val="en-US"/>
        </w:rPr>
        <w:t xml:space="preserve">adi dihidupkan kembali, dihakimi dan diberi hidup abadi di (dalam) Kerajaan Nya– Yang akan jadi didasarkan di sini pada atas bumi ini. Kerajaan Ini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seperti dunia itu adalah di (dalam) kebun Taman Firdaus, kapan Tuhan lebih dulu orang laki-laki dicipta</w:t>
      </w:r>
      <w:r>
        <w:rPr>
          <w:rFonts w:ascii="Trebuchet MS" w:hAnsi="Trebuchet MS"/>
          <w:sz w:val="24"/>
          <w:szCs w:val="24"/>
          <w:lang w:val="en-US"/>
        </w:rPr>
        <w:t xml:space="preserve">kan– dan bahkan lebih baik. Semua permasalahan yang kini di atas bumi– perang, kelaparan, kesedihan, bahkan kematian dirinya sendiri,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jadi akhirnya diakhiri– selama-lamanya.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 xml:space="preserve">5. Setelah kematian yang kita adalah tak sadar–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neraka’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berartilah adil ‘</w:t>
      </w:r>
      <w:r>
        <w:rPr>
          <w:rFonts w:ascii="Trebuchet MS" w:hAnsi="Trebuchet MS"/>
          <w:sz w:val="24"/>
          <w:szCs w:val="24"/>
          <w:lang w:val="en-US"/>
        </w:rPr>
        <w:t xml:space="preserve"> kuburan’.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6. Jiwa tidaklah abadi; kita dibuat dari debu dan kembali ke debu itu. Roh adalah kuasa/ tenaga hidup di dalam kita/kami, Tuhan yang (mana)</w:t>
      </w:r>
      <w:proofErr w:type="gramStart"/>
      <w:r>
        <w:rPr>
          <w:rFonts w:ascii="Trebuchet MS" w:hAnsi="Trebuchet MS"/>
          <w:sz w:val="24"/>
          <w:szCs w:val="24"/>
          <w:lang w:val="en-US"/>
        </w:rPr>
        <w:t>  menarik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kembali ketika kita mati. Kita don’t terus-kan ada manapun format sadar setelah kematian.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7.</w:t>
      </w:r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Setan’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adalah suatu lambang untuk manusia yang jahat menginginkan di dalam kita/kami, dibanding dengan kita harus berjuang; bukan nama seekor ular naga atau raksasa yang ada. Tuhan adalah 100% kuat; Ia doesn’t berbagi Kuasa/ tenaga nya dengan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‘ setan’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Semua permasalahan kita/kami datang dari Tuhan, yang bukan setan, dan oleh karena itu ada suatu hal positif tujuan rohani kepada mereka/nya.</w:t>
      </w:r>
      <w:proofErr w:type="gramEnd"/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8. Yang (mana) dengan pembacaan Alkitab itu untuk diri kita kita dapat temukan jalan/cara benar ke Tuhan.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Aku m</w:t>
      </w:r>
      <w:r>
        <w:rPr>
          <w:rFonts w:ascii="Trebuchet MS" w:hAnsi="Trebuchet MS"/>
          <w:sz w:val="24"/>
          <w:szCs w:val="24"/>
          <w:lang w:val="en-US"/>
        </w:rPr>
        <w:t xml:space="preserve">ohon kepada kamu, untuk belajar berbagai hal ini, dan memberi diri anda tidak (ada) istirahat sampai kamu sudah datang untuk sungguh pasti mengetahui jawaban bagi itu pertanyaan: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Apa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yang merupakan Injil? Aku melakukannya harapan yang kamu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akan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belajar Kur</w:t>
      </w:r>
      <w:r>
        <w:rPr>
          <w:rFonts w:ascii="Trebuchet MS" w:hAnsi="Trebuchet MS"/>
          <w:sz w:val="24"/>
          <w:szCs w:val="24"/>
          <w:lang w:val="en-US"/>
        </w:rPr>
        <w:t>sus Studi Alkitab cuma-cuma kita/kami; dan menetapkan diri anda tujuan, untuk dibaptis suatu hari, dengan mencelupkan air. Kemudian kamu akan sungguh pasti mempunyai harapan dari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;ttg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hidup abadi. OK yang kita can’t membayangkan hidup abadi.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Aku hanya dapat</w:t>
      </w:r>
      <w:r>
        <w:rPr>
          <w:rFonts w:ascii="Trebuchet MS" w:hAnsi="Trebuchet MS"/>
          <w:sz w:val="24"/>
          <w:szCs w:val="24"/>
          <w:lang w:val="en-US"/>
        </w:rPr>
        <w:t xml:space="preserve"> menyarankan kita membayangkan suatu panjang/lama, merindukan garis, dengan tidak ada akhir, meregangkan pada atas ke dalam jarak; dan kita di (dalam) hidup ini adalah hanya beberapa millimetres di start tentangnya.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gramStart"/>
      <w:r>
        <w:rPr>
          <w:rFonts w:ascii="Trebuchet MS" w:hAnsi="Trebuchet MS"/>
          <w:sz w:val="24"/>
          <w:szCs w:val="24"/>
          <w:lang w:val="en-US"/>
        </w:rPr>
        <w:t>Ini benar-benar adalah harapan kita/kami</w:t>
      </w:r>
      <w:r>
        <w:rPr>
          <w:rFonts w:ascii="Trebuchet MS" w:hAnsi="Trebuchet MS"/>
          <w:sz w:val="24"/>
          <w:szCs w:val="24"/>
          <w:lang w:val="en-US"/>
        </w:rPr>
        <w:t>, jika kita dibaptis ke dalam Yesus dan tinggal di Nya.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Aku membela dengan kamu, untuk mengambil semua ini dengan serius, dan tidak perlakukan ia/nya seperti/ketika semata-mata agama, seperti/ketika hanya</w:t>
      </w:r>
      <w:proofErr w:type="gramStart"/>
      <w:r>
        <w:rPr>
          <w:rFonts w:ascii="Trebuchet MS" w:hAnsi="Trebuchet MS"/>
          <w:sz w:val="24"/>
          <w:szCs w:val="24"/>
          <w:lang w:val="en-US"/>
        </w:rPr>
        <w:t>;baru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saja sesuatu  (yang) biasa.</w:t>
      </w:r>
    </w:p>
    <w:p w:rsidR="00000000" w:rsidRDefault="00125BFF">
      <w:pPr>
        <w:pStyle w:val="PlainText"/>
      </w:pPr>
      <w:r>
        <w:rPr>
          <w:rFonts w:ascii="Trebuchet MS" w:hAnsi="Trebuchet MS"/>
          <w:sz w:val="24"/>
          <w:szCs w:val="24"/>
          <w:lang w:val="en-US"/>
        </w:rPr>
        <w:t> </w:t>
      </w:r>
    </w:p>
    <w:p w:rsidR="00000000" w:rsidRDefault="00125BFF" w:rsidP="00125BFF">
      <w:pPr>
        <w:pStyle w:val="PlainText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Duncan Heaster</w:t>
      </w:r>
      <w:r>
        <w:t xml:space="preserve"> </w:t>
      </w: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:rsidR="00125BFF" w:rsidRDefault="00125BFF" w:rsidP="00125BFF">
      <w:pPr>
        <w:pStyle w:val="PlainText"/>
      </w:pPr>
      <w:r>
        <w:rPr>
          <w:rFonts w:ascii="Trebuchet MS" w:hAnsi="Trebuchet MS"/>
          <w:sz w:val="18"/>
          <w:szCs w:val="18"/>
          <w:lang w:val="en-US"/>
        </w:rPr>
        <w:t xml:space="preserve">Carelinks, PO Box 152 Menai NSW 2234 AUSTRALIA </w:t>
      </w:r>
      <w:hyperlink r:id="rId4" w:history="1">
        <w:r w:rsidRPr="006169A3">
          <w:rPr>
            <w:rStyle w:val="Hyperlink"/>
            <w:rFonts w:ascii="Trebuchet MS" w:hAnsi="Trebuchet MS"/>
            <w:sz w:val="18"/>
            <w:szCs w:val="18"/>
            <w:lang w:val="en-US"/>
          </w:rPr>
          <w:t>www.carelinks.net</w:t>
        </w:r>
      </w:hyperlink>
      <w:r>
        <w:rPr>
          <w:rFonts w:ascii="Trebuchet MS" w:hAnsi="Trebuchet MS"/>
          <w:sz w:val="18"/>
          <w:szCs w:val="18"/>
          <w:lang w:val="en-US"/>
        </w:rPr>
        <w:t xml:space="preserve">  </w:t>
      </w:r>
      <w:hyperlink r:id="rId5" w:history="1">
        <w:r w:rsidRPr="006169A3">
          <w:rPr>
            <w:rStyle w:val="Hyperlink"/>
            <w:rFonts w:ascii="Trebuchet MS" w:hAnsi="Trebuchet MS"/>
            <w:sz w:val="18"/>
            <w:szCs w:val="18"/>
            <w:lang w:val="en-US"/>
          </w:rPr>
          <w:t>info@carelinks.net</w:t>
        </w:r>
      </w:hyperlink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sectPr w:rsidR="00125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20"/>
  <w:noPunctuationKerning/>
  <w:characterSpacingControl w:val="doNotCompress"/>
  <w:compat/>
  <w:rsids>
    <w:rsidRoot w:val="00D81553"/>
    <w:rsid w:val="00125BFF"/>
    <w:rsid w:val="00D8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2720</Words>
  <Characters>16254</Characters>
  <Application>Microsoft Office Word</Application>
  <DocSecurity>0</DocSecurity>
  <Lines>135</Lines>
  <Paragraphs>37</Paragraphs>
  <ScaleCrop>false</ScaleCrop>
  <Company/>
  <LinksUpToDate>false</LinksUpToDate>
  <CharactersWithSpaces>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yang merupakan Injil?</dc:title>
  <dc:creator>John</dc:creator>
  <cp:lastModifiedBy>John</cp:lastModifiedBy>
  <cp:revision>2</cp:revision>
  <dcterms:created xsi:type="dcterms:W3CDTF">2012-03-25T11:08:00Z</dcterms:created>
  <dcterms:modified xsi:type="dcterms:W3CDTF">2012-03-25T11:08:00Z</dcterms:modified>
</cp:coreProperties>
</file>